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28F" w:rsidRPr="00CE028F" w:rsidRDefault="00CE028F">
      <w:pPr>
        <w:rPr>
          <w:rFonts w:ascii="Segoe UI" w:hAnsi="Segoe UI" w:cs="Segoe UI"/>
          <w:b/>
          <w:color w:val="333333"/>
          <w:shd w:val="clear" w:color="auto" w:fill="E6E9EF"/>
        </w:rPr>
      </w:pPr>
      <w:r w:rsidRPr="00CE028F">
        <w:rPr>
          <w:rFonts w:ascii="Segoe UI" w:hAnsi="Segoe UI" w:cs="Segoe UI"/>
          <w:b/>
          <w:color w:val="333333"/>
          <w:shd w:val="clear" w:color="auto" w:fill="E6E9EF"/>
        </w:rPr>
        <w:t>KASVATUSKESKUSTELU RAKOKIVEN KOULUSSA</w:t>
      </w:r>
    </w:p>
    <w:p w:rsidR="005831B3" w:rsidRDefault="00CE028F">
      <w:r>
        <w:rPr>
          <w:rFonts w:ascii="Segoe UI" w:hAnsi="Segoe UI" w:cs="Segoe UI"/>
          <w:color w:val="333333"/>
          <w:shd w:val="clear" w:color="auto" w:fill="E6E9EF"/>
        </w:rPr>
        <w:t>Oppilas, joka häiritsee opetusta tai muuten rikkoo koulun järjestystä, menettelee vilpillisesti tai kohtelee muita oppilaita tai koulun henkilökuntaa epäkunnioittavasti tai heidän ihmisarvoaan loukkaavasti, voidaan ensisijaisesti määrätä osallistumaan yhteensä enintään kaksi tuntia kestävään kasvatuskeskusteluun.</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Kasvatuskeskustelussa yksilöidään siihen johtanut teko tai laiminlyönti yhdessä oppilaan kanssa ja tarvittaessa selvitetään laajemmin käyttäytymisen syyt ja seuraukset sekä keinot, joilla käyttäytymistä ja oppilaan hyvinvointia voidaan koulussa parantaa. Tavoitteena on saada oppilas jatkossa toimimaan toisin.</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 xml:space="preserve">Kasvatuskeskustelua käytetään pääsääntöisesti 3.-6. </w:t>
      </w:r>
      <w:proofErr w:type="spellStart"/>
      <w:r>
        <w:rPr>
          <w:rFonts w:ascii="Segoe UI" w:hAnsi="Segoe UI" w:cs="Segoe UI"/>
          <w:color w:val="333333"/>
          <w:shd w:val="clear" w:color="auto" w:fill="E6E9EF"/>
        </w:rPr>
        <w:t>lk:n</w:t>
      </w:r>
      <w:proofErr w:type="spellEnd"/>
      <w:r>
        <w:rPr>
          <w:rFonts w:ascii="Segoe UI" w:hAnsi="Segoe UI" w:cs="Segoe UI"/>
          <w:color w:val="333333"/>
          <w:shd w:val="clear" w:color="auto" w:fill="E6E9EF"/>
        </w:rPr>
        <w:t xml:space="preserve"> oppilaiden kanssa. Keskustelusta ilmoitetaan etukäteen oppilaan huoltajille. </w:t>
      </w:r>
      <w:proofErr w:type="spellStart"/>
      <w:r>
        <w:rPr>
          <w:rFonts w:ascii="Segoe UI" w:hAnsi="Segoe UI" w:cs="Segoe UI"/>
          <w:color w:val="333333"/>
          <w:shd w:val="clear" w:color="auto" w:fill="E6E9EF"/>
        </w:rPr>
        <w:t>Kake</w:t>
      </w:r>
      <w:proofErr w:type="spellEnd"/>
      <w:r>
        <w:rPr>
          <w:rFonts w:ascii="Segoe UI" w:hAnsi="Segoe UI" w:cs="Segoe UI"/>
          <w:color w:val="333333"/>
          <w:shd w:val="clear" w:color="auto" w:fill="E6E9EF"/>
        </w:rPr>
        <w:t xml:space="preserve"> on yksi lain määrittämistä koulun seuraamusmuodoista. Se on tehokas tapa huolehtia ei toivottujen asioiden tiedotuksesta kotiin ja myös keino oppilaan oman vastuun lisäämiseen itsestään ja muista.</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 xml:space="preserve">Keskustelu kirjataan lomakkeelle. Oppilas soittaa </w:t>
      </w:r>
      <w:proofErr w:type="spellStart"/>
      <w:r>
        <w:rPr>
          <w:rFonts w:ascii="Segoe UI" w:hAnsi="Segoe UI" w:cs="Segoe UI"/>
          <w:color w:val="333333"/>
          <w:shd w:val="clear" w:color="auto" w:fill="E6E9EF"/>
        </w:rPr>
        <w:t>Kake</w:t>
      </w:r>
      <w:proofErr w:type="spellEnd"/>
      <w:r>
        <w:rPr>
          <w:rFonts w:ascii="Segoe UI" w:hAnsi="Segoe UI" w:cs="Segoe UI"/>
          <w:color w:val="333333"/>
          <w:shd w:val="clear" w:color="auto" w:fill="E6E9EF"/>
        </w:rPr>
        <w:t>-puhelun huoltajalle koulun puhelimesta. Jos oppilas ei tavoita huoltajaansa, kopioidaan hänelle selvitys asiasta ja oppilas vie sen kotiin samana päivänä huoltajien allekirjoitettavaksi.</w:t>
      </w:r>
      <w:r>
        <w:rPr>
          <w:rFonts w:ascii="Segoe UI" w:hAnsi="Segoe UI" w:cs="Segoe UI"/>
          <w:color w:val="333333"/>
        </w:rPr>
        <w:br/>
      </w:r>
      <w:r>
        <w:rPr>
          <w:rFonts w:ascii="Segoe UI" w:hAnsi="Segoe UI" w:cs="Segoe UI"/>
          <w:color w:val="333333"/>
        </w:rPr>
        <w:br/>
      </w:r>
      <w:r>
        <w:rPr>
          <w:rFonts w:ascii="Segoe UI" w:hAnsi="Segoe UI" w:cs="Segoe UI"/>
          <w:b/>
          <w:bCs/>
          <w:color w:val="333333"/>
          <w:shd w:val="clear" w:color="auto" w:fill="E6E9EF"/>
        </w:rPr>
        <w:t>KAKE KÄYTÄNNÖSSÄ:</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1. Opettaja kirjoittaa oppilaalle seuraamusilmoituslomakkeen, jonka oppilas toimittaa huoltajille allekirjoitettavaksi.</w:t>
      </w:r>
      <w:r>
        <w:rPr>
          <w:rFonts w:ascii="Segoe UI" w:hAnsi="Segoe UI" w:cs="Segoe UI"/>
          <w:color w:val="333333"/>
        </w:rPr>
        <w:br/>
      </w:r>
      <w:r>
        <w:rPr>
          <w:rFonts w:ascii="Segoe UI" w:hAnsi="Segoe UI" w:cs="Segoe UI"/>
          <w:color w:val="333333"/>
          <w:shd w:val="clear" w:color="auto" w:fill="E6E9EF"/>
        </w:rPr>
        <w:t xml:space="preserve">2. Kasvatuskeskustelu pidetään opettajan määräämänä ajankohtana. </w:t>
      </w:r>
      <w:proofErr w:type="spellStart"/>
      <w:r>
        <w:rPr>
          <w:rFonts w:ascii="Segoe UI" w:hAnsi="Segoe UI" w:cs="Segoe UI"/>
          <w:color w:val="333333"/>
          <w:shd w:val="clear" w:color="auto" w:fill="E6E9EF"/>
        </w:rPr>
        <w:t>Kaken</w:t>
      </w:r>
      <w:proofErr w:type="spellEnd"/>
      <w:r>
        <w:rPr>
          <w:rFonts w:ascii="Segoe UI" w:hAnsi="Segoe UI" w:cs="Segoe UI"/>
          <w:color w:val="333333"/>
          <w:shd w:val="clear" w:color="auto" w:fill="E6E9EF"/>
        </w:rPr>
        <w:t xml:space="preserve"> pitää oma opettaja tai se opettaja, joka seuraamuksen määräsi.</w:t>
      </w:r>
      <w:r>
        <w:rPr>
          <w:rFonts w:ascii="Segoe UI" w:hAnsi="Segoe UI" w:cs="Segoe UI"/>
          <w:color w:val="333333"/>
        </w:rPr>
        <w:br/>
      </w:r>
      <w:r>
        <w:rPr>
          <w:rFonts w:ascii="Segoe UI" w:hAnsi="Segoe UI" w:cs="Segoe UI"/>
          <w:color w:val="333333"/>
          <w:shd w:val="clear" w:color="auto" w:fill="E6E9EF"/>
        </w:rPr>
        <w:t>3. Oppilas kertoo omin sanoin, mitä on tapahtunut ja mikä meni väärin.</w:t>
      </w:r>
      <w:r>
        <w:rPr>
          <w:rFonts w:ascii="Segoe UI" w:hAnsi="Segoe UI" w:cs="Segoe UI"/>
          <w:color w:val="333333"/>
        </w:rPr>
        <w:br/>
      </w:r>
      <w:r>
        <w:rPr>
          <w:rFonts w:ascii="Segoe UI" w:hAnsi="Segoe UI" w:cs="Segoe UI"/>
          <w:color w:val="333333"/>
          <w:shd w:val="clear" w:color="auto" w:fill="E6E9EF"/>
        </w:rPr>
        <w:t>4. Oppilas keksii itse parannusehdotuksen käytökselleen/tilanteeseen.</w:t>
      </w:r>
      <w:r>
        <w:rPr>
          <w:rFonts w:ascii="Segoe UI" w:hAnsi="Segoe UI" w:cs="Segoe UI"/>
          <w:color w:val="333333"/>
        </w:rPr>
        <w:br/>
      </w:r>
      <w:r>
        <w:rPr>
          <w:rFonts w:ascii="Segoe UI" w:hAnsi="Segoe UI" w:cs="Segoe UI"/>
          <w:color w:val="333333"/>
          <w:shd w:val="clear" w:color="auto" w:fill="E6E9EF"/>
        </w:rPr>
        <w:t>5. Oppilas soittaa huoltajalle heti koulun aikuisen läsnä ollessa koulun puhelimesta.</w:t>
      </w:r>
      <w:r>
        <w:rPr>
          <w:rFonts w:ascii="Segoe UI" w:hAnsi="Segoe UI" w:cs="Segoe UI"/>
          <w:color w:val="333333"/>
        </w:rPr>
        <w:br/>
      </w:r>
      <w:r>
        <w:rPr>
          <w:rFonts w:ascii="Segoe UI" w:hAnsi="Segoe UI" w:cs="Segoe UI"/>
          <w:color w:val="333333"/>
          <w:shd w:val="clear" w:color="auto" w:fill="E6E9EF"/>
        </w:rPr>
        <w:t xml:space="preserve">6. Sovitaan </w:t>
      </w:r>
      <w:proofErr w:type="spellStart"/>
      <w:r>
        <w:rPr>
          <w:rFonts w:ascii="Segoe UI" w:hAnsi="Segoe UI" w:cs="Segoe UI"/>
          <w:color w:val="333333"/>
          <w:shd w:val="clear" w:color="auto" w:fill="E6E9EF"/>
        </w:rPr>
        <w:t>seurantapäivä</w:t>
      </w:r>
      <w:proofErr w:type="spellEnd"/>
      <w:r>
        <w:rPr>
          <w:rFonts w:ascii="Segoe UI" w:hAnsi="Segoe UI" w:cs="Segoe UI"/>
          <w:color w:val="333333"/>
          <w:shd w:val="clear" w:color="auto" w:fill="E6E9EF"/>
        </w:rPr>
        <w:t xml:space="preserve"> ja seuraamukset, jos tilanne ei korjaannu.</w:t>
      </w:r>
      <w:r>
        <w:rPr>
          <w:rFonts w:ascii="Segoe UI" w:hAnsi="Segoe UI" w:cs="Segoe UI"/>
          <w:color w:val="333333"/>
        </w:rPr>
        <w:br/>
      </w:r>
      <w:r>
        <w:rPr>
          <w:rFonts w:ascii="Segoe UI" w:hAnsi="Segoe UI" w:cs="Segoe UI"/>
          <w:color w:val="333333"/>
          <w:shd w:val="clear" w:color="auto" w:fill="E6E9EF"/>
        </w:rPr>
        <w:t>7. Vakavasta rikkeestä (esim. väkivallasta) voi seurata myös jokin muu rangaistus, joka suoritetaan normaalisti koulun käytäntöjen mukaisesti. Väkivaltatilanteista tehdään aina myös väkivaltailmoitus.</w:t>
      </w:r>
      <w:r>
        <w:rPr>
          <w:rFonts w:ascii="Segoe UI" w:hAnsi="Segoe UI" w:cs="Segoe UI"/>
          <w:color w:val="333333"/>
        </w:rPr>
        <w:br/>
      </w:r>
      <w:r>
        <w:rPr>
          <w:rFonts w:ascii="Segoe UI" w:hAnsi="Segoe UI" w:cs="Segoe UI"/>
          <w:color w:val="333333"/>
          <w:shd w:val="clear" w:color="auto" w:fill="E6E9EF"/>
        </w:rPr>
        <w:t xml:space="preserve">8. Jos oppilas toimii toistuvasti koulun sääntöjen vastaisesti, seuraavaan </w:t>
      </w:r>
      <w:proofErr w:type="spellStart"/>
      <w:r>
        <w:rPr>
          <w:rFonts w:ascii="Segoe UI" w:hAnsi="Segoe UI" w:cs="Segoe UI"/>
          <w:color w:val="333333"/>
          <w:shd w:val="clear" w:color="auto" w:fill="E6E9EF"/>
        </w:rPr>
        <w:t>kakeen</w:t>
      </w:r>
      <w:proofErr w:type="spellEnd"/>
      <w:r>
        <w:rPr>
          <w:rFonts w:ascii="Segoe UI" w:hAnsi="Segoe UI" w:cs="Segoe UI"/>
          <w:color w:val="333333"/>
          <w:shd w:val="clear" w:color="auto" w:fill="E6E9EF"/>
        </w:rPr>
        <w:t xml:space="preserve"> voidaan pyytää mukaan opettajan lisäksi muita koulun aikuisia.</w:t>
      </w:r>
      <w:r>
        <w:rPr>
          <w:rFonts w:ascii="Segoe UI" w:hAnsi="Segoe UI" w:cs="Segoe UI"/>
          <w:color w:val="333333"/>
        </w:rPr>
        <w:br/>
      </w:r>
      <w:r>
        <w:rPr>
          <w:rFonts w:ascii="Segoe UI" w:hAnsi="Segoe UI" w:cs="Segoe UI"/>
          <w:color w:val="333333"/>
          <w:shd w:val="clear" w:color="auto" w:fill="E6E9EF"/>
        </w:rPr>
        <w:t xml:space="preserve">9. Kolmanteen </w:t>
      </w:r>
      <w:proofErr w:type="spellStart"/>
      <w:r>
        <w:rPr>
          <w:rFonts w:ascii="Segoe UI" w:hAnsi="Segoe UI" w:cs="Segoe UI"/>
          <w:color w:val="333333"/>
          <w:shd w:val="clear" w:color="auto" w:fill="E6E9EF"/>
        </w:rPr>
        <w:t>kakeen</w:t>
      </w:r>
      <w:proofErr w:type="spellEnd"/>
      <w:r>
        <w:rPr>
          <w:rFonts w:ascii="Segoe UI" w:hAnsi="Segoe UI" w:cs="Segoe UI"/>
          <w:color w:val="333333"/>
          <w:shd w:val="clear" w:color="auto" w:fill="E6E9EF"/>
        </w:rPr>
        <w:t xml:space="preserve"> kutsutaan myös huoltajat ja tarvittaessa oppilashuoltohenkilöstön edustajia.</w:t>
      </w:r>
      <w:r>
        <w:rPr>
          <w:rFonts w:ascii="Segoe UI" w:hAnsi="Segoe UI" w:cs="Segoe UI"/>
          <w:color w:val="333333"/>
        </w:rPr>
        <w:br/>
      </w:r>
      <w:r>
        <w:rPr>
          <w:rFonts w:ascii="Segoe UI" w:hAnsi="Segoe UI" w:cs="Segoe UI"/>
          <w:color w:val="333333"/>
        </w:rPr>
        <w:br/>
      </w:r>
      <w:r>
        <w:rPr>
          <w:rFonts w:ascii="Segoe UI" w:hAnsi="Segoe UI" w:cs="Segoe UI"/>
          <w:b/>
          <w:bCs/>
          <w:color w:val="333333"/>
          <w:shd w:val="clear" w:color="auto" w:fill="E6E9EF"/>
        </w:rPr>
        <w:t>OHJE HUOLTAJILLE</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Kun lapsesi soittaa sinulle kasvatuskeskustelusta, toivomme sinun huomioivan seuraavat asiat:</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-Käy keskustelu rauhallisesti</w:t>
      </w:r>
      <w:r>
        <w:rPr>
          <w:rFonts w:ascii="Segoe UI" w:hAnsi="Segoe UI" w:cs="Segoe UI"/>
          <w:color w:val="333333"/>
        </w:rPr>
        <w:br/>
      </w:r>
      <w:r>
        <w:rPr>
          <w:rFonts w:ascii="Segoe UI" w:hAnsi="Segoe UI" w:cs="Segoe UI"/>
          <w:color w:val="333333"/>
          <w:shd w:val="clear" w:color="auto" w:fill="E6E9EF"/>
        </w:rPr>
        <w:t>-Kysy lapselta:</w:t>
      </w:r>
      <w:r>
        <w:rPr>
          <w:rFonts w:ascii="Segoe UI" w:hAnsi="Segoe UI" w:cs="Segoe UI"/>
          <w:color w:val="333333"/>
        </w:rPr>
        <w:br/>
      </w:r>
      <w:r>
        <w:rPr>
          <w:rFonts w:ascii="Segoe UI" w:hAnsi="Segoe UI" w:cs="Segoe UI"/>
          <w:color w:val="333333"/>
          <w:shd w:val="clear" w:color="auto" w:fill="E6E9EF"/>
        </w:rPr>
        <w:t>Mitä on tapahtunut?</w:t>
      </w:r>
      <w:bookmarkStart w:id="0" w:name="_GoBack"/>
      <w:bookmarkEnd w:id="0"/>
      <w:r>
        <w:rPr>
          <w:rFonts w:ascii="Segoe UI" w:hAnsi="Segoe UI" w:cs="Segoe UI"/>
          <w:color w:val="333333"/>
        </w:rPr>
        <w:br/>
      </w:r>
      <w:r>
        <w:rPr>
          <w:rFonts w:ascii="Segoe UI" w:hAnsi="Segoe UI" w:cs="Segoe UI"/>
          <w:color w:val="333333"/>
          <w:shd w:val="clear" w:color="auto" w:fill="E6E9EF"/>
        </w:rPr>
        <w:lastRenderedPageBreak/>
        <w:t>Kuinka aiot asian selvittää?</w:t>
      </w:r>
      <w:r>
        <w:rPr>
          <w:rFonts w:ascii="Segoe UI" w:hAnsi="Segoe UI" w:cs="Segoe UI"/>
          <w:color w:val="333333"/>
        </w:rPr>
        <w:br/>
      </w:r>
      <w:r>
        <w:rPr>
          <w:rFonts w:ascii="Segoe UI" w:hAnsi="Segoe UI" w:cs="Segoe UI"/>
          <w:color w:val="333333"/>
          <w:shd w:val="clear" w:color="auto" w:fill="E6E9EF"/>
        </w:rPr>
        <w:t>Kuuntele lasta.</w:t>
      </w:r>
      <w:r>
        <w:rPr>
          <w:rFonts w:ascii="Segoe UI" w:hAnsi="Segoe UI" w:cs="Segoe UI"/>
          <w:color w:val="333333"/>
        </w:rPr>
        <w:br/>
      </w:r>
      <w:r>
        <w:rPr>
          <w:rFonts w:ascii="Segoe UI" w:hAnsi="Segoe UI" w:cs="Segoe UI"/>
          <w:color w:val="333333"/>
          <w:shd w:val="clear" w:color="auto" w:fill="E6E9EF"/>
        </w:rPr>
        <w:t>-Kannusta lasta hoitamaan asia kuntoon</w:t>
      </w:r>
      <w:r>
        <w:rPr>
          <w:rFonts w:ascii="Segoe UI" w:hAnsi="Segoe UI" w:cs="Segoe UI"/>
          <w:color w:val="333333"/>
        </w:rPr>
        <w:br/>
      </w:r>
      <w:r>
        <w:rPr>
          <w:rFonts w:ascii="Segoe UI" w:hAnsi="Segoe UI" w:cs="Segoe UI"/>
          <w:color w:val="333333"/>
          <w:shd w:val="clear" w:color="auto" w:fill="E6E9EF"/>
        </w:rPr>
        <w:t>-Kiitä lastasi ilmoituksesta</w:t>
      </w:r>
      <w:r>
        <w:rPr>
          <w:rFonts w:ascii="Segoe UI" w:hAnsi="Segoe UI" w:cs="Segoe UI"/>
          <w:color w:val="333333"/>
        </w:rPr>
        <w:br/>
      </w:r>
      <w:r>
        <w:rPr>
          <w:rFonts w:ascii="Segoe UI" w:hAnsi="Segoe UI" w:cs="Segoe UI"/>
          <w:color w:val="333333"/>
        </w:rPr>
        <w:br/>
      </w:r>
      <w:r>
        <w:rPr>
          <w:rFonts w:ascii="Segoe UI" w:hAnsi="Segoe UI" w:cs="Segoe UI"/>
          <w:b/>
          <w:bCs/>
          <w:color w:val="333333"/>
          <w:shd w:val="clear" w:color="auto" w:fill="E6E9EF"/>
        </w:rPr>
        <w:t>TYYPILLISIÄ KASVATUSKESKUSTELUASIOITA OVAT:</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-luvaton koulun alueelta poistuminen</w:t>
      </w:r>
      <w:r>
        <w:rPr>
          <w:rFonts w:ascii="Segoe UI" w:hAnsi="Segoe UI" w:cs="Segoe UI"/>
          <w:color w:val="333333"/>
        </w:rPr>
        <w:br/>
      </w:r>
      <w:r>
        <w:rPr>
          <w:rFonts w:ascii="Segoe UI" w:hAnsi="Segoe UI" w:cs="Segoe UI"/>
          <w:color w:val="333333"/>
          <w:shd w:val="clear" w:color="auto" w:fill="E6E9EF"/>
        </w:rPr>
        <w:t>-jatkuva myöhästely</w:t>
      </w:r>
      <w:r>
        <w:rPr>
          <w:rFonts w:ascii="Segoe UI" w:hAnsi="Segoe UI" w:cs="Segoe UI"/>
          <w:color w:val="333333"/>
        </w:rPr>
        <w:br/>
      </w:r>
      <w:r>
        <w:rPr>
          <w:rFonts w:ascii="Segoe UI" w:hAnsi="Segoe UI" w:cs="Segoe UI"/>
          <w:color w:val="333333"/>
          <w:shd w:val="clear" w:color="auto" w:fill="E6E9EF"/>
        </w:rPr>
        <w:t xml:space="preserve">-jatkuva </w:t>
      </w:r>
      <w:proofErr w:type="spellStart"/>
      <w:r>
        <w:rPr>
          <w:rFonts w:ascii="Segoe UI" w:hAnsi="Segoe UI" w:cs="Segoe UI"/>
          <w:color w:val="333333"/>
          <w:shd w:val="clear" w:color="auto" w:fill="E6E9EF"/>
        </w:rPr>
        <w:t>koulu-tai</w:t>
      </w:r>
      <w:proofErr w:type="spellEnd"/>
      <w:r>
        <w:rPr>
          <w:rFonts w:ascii="Segoe UI" w:hAnsi="Segoe UI" w:cs="Segoe UI"/>
          <w:color w:val="333333"/>
          <w:shd w:val="clear" w:color="auto" w:fill="E6E9EF"/>
        </w:rPr>
        <w:t xml:space="preserve"> kotitehtävien laiminlyönti</w:t>
      </w:r>
      <w:r>
        <w:rPr>
          <w:rFonts w:ascii="Segoe UI" w:hAnsi="Segoe UI" w:cs="Segoe UI"/>
          <w:color w:val="333333"/>
        </w:rPr>
        <w:br/>
      </w:r>
      <w:r>
        <w:rPr>
          <w:rFonts w:ascii="Segoe UI" w:hAnsi="Segoe UI" w:cs="Segoe UI"/>
          <w:color w:val="333333"/>
          <w:shd w:val="clear" w:color="auto" w:fill="E6E9EF"/>
        </w:rPr>
        <w:t>-lintsaaminen</w:t>
      </w:r>
      <w:r>
        <w:rPr>
          <w:rFonts w:ascii="Segoe UI" w:hAnsi="Segoe UI" w:cs="Segoe UI"/>
          <w:color w:val="333333"/>
        </w:rPr>
        <w:br/>
      </w:r>
      <w:r>
        <w:rPr>
          <w:rFonts w:ascii="Segoe UI" w:hAnsi="Segoe UI" w:cs="Segoe UI"/>
          <w:color w:val="333333"/>
          <w:shd w:val="clear" w:color="auto" w:fill="E6E9EF"/>
        </w:rPr>
        <w:t>-toistuva oppituntien häirintä</w:t>
      </w:r>
      <w:r>
        <w:rPr>
          <w:rFonts w:ascii="Segoe UI" w:hAnsi="Segoe UI" w:cs="Segoe UI"/>
          <w:color w:val="333333"/>
        </w:rPr>
        <w:br/>
      </w:r>
      <w:r>
        <w:rPr>
          <w:rFonts w:ascii="Segoe UI" w:hAnsi="Segoe UI" w:cs="Segoe UI"/>
          <w:color w:val="333333"/>
          <w:shd w:val="clear" w:color="auto" w:fill="E6E9EF"/>
        </w:rPr>
        <w:t>-luokasta poistaminen</w:t>
      </w:r>
      <w:r>
        <w:rPr>
          <w:rFonts w:ascii="Segoe UI" w:hAnsi="Segoe UI" w:cs="Segoe UI"/>
          <w:color w:val="333333"/>
        </w:rPr>
        <w:br/>
      </w:r>
      <w:r>
        <w:rPr>
          <w:rFonts w:ascii="Segoe UI" w:hAnsi="Segoe UI" w:cs="Segoe UI"/>
          <w:color w:val="333333"/>
          <w:shd w:val="clear" w:color="auto" w:fill="E6E9EF"/>
        </w:rPr>
        <w:t>-tappelut</w:t>
      </w:r>
      <w:r>
        <w:rPr>
          <w:rFonts w:ascii="Segoe UI" w:hAnsi="Segoe UI" w:cs="Segoe UI"/>
          <w:color w:val="333333"/>
        </w:rPr>
        <w:br/>
      </w:r>
      <w:r>
        <w:rPr>
          <w:rFonts w:ascii="Segoe UI" w:hAnsi="Segoe UI" w:cs="Segoe UI"/>
          <w:color w:val="333333"/>
          <w:shd w:val="clear" w:color="auto" w:fill="E6E9EF"/>
        </w:rPr>
        <w:t>-toistuva koulun sääntöjen rikkominen esim. lumipallojen heittely koulun pihalla tai pallottelu koulun sisätiloissa</w:t>
      </w:r>
      <w:r>
        <w:rPr>
          <w:rFonts w:ascii="Segoe UI" w:hAnsi="Segoe UI" w:cs="Segoe UI"/>
          <w:color w:val="333333"/>
        </w:rPr>
        <w:br/>
      </w:r>
      <w:r>
        <w:rPr>
          <w:rFonts w:ascii="Segoe UI" w:hAnsi="Segoe UI" w:cs="Segoe UI"/>
          <w:color w:val="333333"/>
          <w:shd w:val="clear" w:color="auto" w:fill="E6E9EF"/>
        </w:rPr>
        <w:t>-jatkuva välituntien vietto koulun sisällä ilman lupaa</w:t>
      </w:r>
      <w:r>
        <w:rPr>
          <w:rFonts w:ascii="Segoe UI" w:hAnsi="Segoe UI" w:cs="Segoe UI"/>
          <w:color w:val="333333"/>
        </w:rPr>
        <w:br/>
      </w:r>
      <w:r>
        <w:rPr>
          <w:rFonts w:ascii="Segoe UI" w:hAnsi="Segoe UI" w:cs="Segoe UI"/>
          <w:color w:val="333333"/>
          <w:shd w:val="clear" w:color="auto" w:fill="E6E9EF"/>
        </w:rPr>
        <w:t>-epäasiallinen kielenkäyttö</w:t>
      </w:r>
      <w:r>
        <w:rPr>
          <w:rFonts w:ascii="Segoe UI" w:hAnsi="Segoe UI" w:cs="Segoe UI"/>
          <w:color w:val="333333"/>
        </w:rPr>
        <w:br/>
      </w:r>
      <w:r>
        <w:rPr>
          <w:rFonts w:ascii="Segoe UI" w:hAnsi="Segoe UI" w:cs="Segoe UI"/>
          <w:color w:val="333333"/>
          <w:shd w:val="clear" w:color="auto" w:fill="E6E9EF"/>
        </w:rPr>
        <w:t>-ilkivalta koulurakennusta, koulun irtaimistoa, opettajan tai oppilastoverin omaisuutta kohtaan</w:t>
      </w:r>
      <w:r>
        <w:rPr>
          <w:rFonts w:ascii="Segoe UI" w:hAnsi="Segoe UI" w:cs="Segoe UI"/>
          <w:color w:val="333333"/>
        </w:rPr>
        <w:br/>
      </w:r>
      <w:r>
        <w:rPr>
          <w:rFonts w:ascii="Segoe UI" w:hAnsi="Segoe UI" w:cs="Segoe UI"/>
          <w:color w:val="333333"/>
          <w:shd w:val="clear" w:color="auto" w:fill="E6E9EF"/>
        </w:rPr>
        <w:t>-lunttaaminen</w:t>
      </w:r>
      <w:r>
        <w:rPr>
          <w:rFonts w:ascii="Segoe UI" w:hAnsi="Segoe UI" w:cs="Segoe UI"/>
          <w:color w:val="333333"/>
        </w:rPr>
        <w:br/>
      </w:r>
      <w:r>
        <w:rPr>
          <w:rFonts w:ascii="Segoe UI" w:hAnsi="Segoe UI" w:cs="Segoe UI"/>
          <w:color w:val="333333"/>
          <w:shd w:val="clear" w:color="auto" w:fill="E6E9EF"/>
        </w:rPr>
        <w:t>-opettajan ohjeiden noudattamatta jättäminen</w:t>
      </w:r>
      <w:r>
        <w:rPr>
          <w:rFonts w:ascii="Segoe UI" w:hAnsi="Segoe UI" w:cs="Segoe UI"/>
          <w:color w:val="333333"/>
        </w:rPr>
        <w:br/>
      </w:r>
      <w:r>
        <w:rPr>
          <w:rFonts w:ascii="Segoe UI" w:hAnsi="Segoe UI" w:cs="Segoe UI"/>
          <w:color w:val="333333"/>
          <w:shd w:val="clear" w:color="auto" w:fill="E6E9EF"/>
        </w:rPr>
        <w:t>-vilpillinen käytös</w:t>
      </w:r>
      <w:r>
        <w:rPr>
          <w:rFonts w:ascii="Segoe UI" w:hAnsi="Segoe UI" w:cs="Segoe UI"/>
          <w:color w:val="333333"/>
        </w:rPr>
        <w:br/>
      </w:r>
      <w:r>
        <w:rPr>
          <w:rFonts w:ascii="Segoe UI" w:hAnsi="Segoe UI" w:cs="Segoe UI"/>
          <w:color w:val="333333"/>
          <w:shd w:val="clear" w:color="auto" w:fill="E6E9EF"/>
        </w:rPr>
        <w:t>-varastaminen</w:t>
      </w:r>
      <w:r>
        <w:rPr>
          <w:rFonts w:ascii="Segoe UI" w:hAnsi="Segoe UI" w:cs="Segoe UI"/>
          <w:color w:val="333333"/>
        </w:rPr>
        <w:br/>
      </w:r>
      <w:r>
        <w:rPr>
          <w:rFonts w:ascii="Segoe UI" w:hAnsi="Segoe UI" w:cs="Segoe UI"/>
          <w:color w:val="333333"/>
          <w:shd w:val="clear" w:color="auto" w:fill="E6E9EF"/>
        </w:rPr>
        <w:t>-teräaseen tai tulentekovälineiden tuominen kouluun</w:t>
      </w:r>
      <w:r>
        <w:rPr>
          <w:rFonts w:ascii="Segoe UI" w:hAnsi="Segoe UI" w:cs="Segoe UI"/>
          <w:color w:val="333333"/>
        </w:rPr>
        <w:br/>
      </w:r>
      <w:r>
        <w:rPr>
          <w:rFonts w:ascii="Segoe UI" w:hAnsi="Segoe UI" w:cs="Segoe UI"/>
          <w:color w:val="333333"/>
          <w:shd w:val="clear" w:color="auto" w:fill="E6E9EF"/>
        </w:rPr>
        <w:t>-päihteet ja tupakointi</w:t>
      </w:r>
      <w:r>
        <w:rPr>
          <w:rFonts w:ascii="Segoe UI" w:hAnsi="Segoe UI" w:cs="Segoe UI"/>
          <w:color w:val="333333"/>
        </w:rPr>
        <w:br/>
      </w:r>
      <w:r>
        <w:rPr>
          <w:rFonts w:ascii="Segoe UI" w:hAnsi="Segoe UI" w:cs="Segoe UI"/>
          <w:color w:val="333333"/>
          <w:shd w:val="clear" w:color="auto" w:fill="E6E9EF"/>
        </w:rPr>
        <w:t>-väkivaltainen käytös</w:t>
      </w:r>
      <w:r>
        <w:rPr>
          <w:rFonts w:ascii="Segoe UI" w:hAnsi="Segoe UI" w:cs="Segoe UI"/>
          <w:color w:val="333333"/>
        </w:rPr>
        <w:br/>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 xml:space="preserve">HUOM! Koulukiusaamisasioita selvittää </w:t>
      </w:r>
      <w:proofErr w:type="gramStart"/>
      <w:r>
        <w:rPr>
          <w:rFonts w:ascii="Segoe UI" w:hAnsi="Segoe UI" w:cs="Segoe UI"/>
          <w:color w:val="333333"/>
          <w:shd w:val="clear" w:color="auto" w:fill="E6E9EF"/>
        </w:rPr>
        <w:t>kiva-tiimi</w:t>
      </w:r>
      <w:proofErr w:type="gramEnd"/>
      <w:r>
        <w:rPr>
          <w:rFonts w:ascii="Segoe UI" w:hAnsi="Segoe UI" w:cs="Segoe UI"/>
          <w:color w:val="333333"/>
          <w:shd w:val="clear" w:color="auto" w:fill="E6E9EF"/>
        </w:rPr>
        <w:t>.</w:t>
      </w:r>
      <w:r>
        <w:rPr>
          <w:rFonts w:ascii="Segoe UI" w:hAnsi="Segoe UI" w:cs="Segoe UI"/>
          <w:color w:val="333333"/>
        </w:rPr>
        <w:br/>
      </w:r>
      <w:r>
        <w:rPr>
          <w:rFonts w:ascii="Segoe UI" w:hAnsi="Segoe UI" w:cs="Segoe UI"/>
          <w:color w:val="333333"/>
        </w:rPr>
        <w:br/>
      </w:r>
      <w:r>
        <w:rPr>
          <w:rFonts w:ascii="Segoe UI" w:hAnsi="Segoe UI" w:cs="Segoe UI"/>
          <w:color w:val="333333"/>
          <w:shd w:val="clear" w:color="auto" w:fill="E6E9EF"/>
        </w:rPr>
        <w:t>Mikäli kasvatuskeskustelu ei johda toiminnan muutokseen toivottuun suuntaan voidaan käyttää muita laissa määriteltyjä tuki- ja kurinpitokeinoja.</w:t>
      </w:r>
      <w:r>
        <w:rPr>
          <w:rFonts w:ascii="Segoe UI" w:hAnsi="Segoe UI" w:cs="Segoe UI"/>
          <w:color w:val="333333"/>
        </w:rPr>
        <w:br/>
      </w:r>
      <w:r>
        <w:rPr>
          <w:rFonts w:ascii="Segoe UI" w:hAnsi="Segoe UI" w:cs="Segoe UI"/>
          <w:color w:val="333333"/>
          <w:shd w:val="clear" w:color="auto" w:fill="E6E9EF"/>
        </w:rPr>
        <w:t>Toistuvasta väkivaltaisesta käyttäytymisestä teemme lastensuojeluilmoituksen. Tarvittaessa olemme myös yhteydessä poliisiin.</w:t>
      </w:r>
    </w:p>
    <w:sectPr w:rsidR="005831B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8F"/>
    <w:rsid w:val="005831B3"/>
    <w:rsid w:val="00CE02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B077"/>
  <w15:chartTrackingRefBased/>
  <w15:docId w15:val="{28CA933F-DDE5-4090-B871-4D37FBCD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3193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Kulonen Susanna</dc:creator>
  <cp:keywords/>
  <dc:description/>
  <cp:lastModifiedBy>Kulonen Susanna</cp:lastModifiedBy>
  <cp:revision>1</cp:revision>
  <dcterms:created xsi:type="dcterms:W3CDTF">2020-11-12T12:22:00Z</dcterms:created>
  <dcterms:modified xsi:type="dcterms:W3CDTF">2020-11-12T12:23:00Z</dcterms:modified>
</cp:coreProperties>
</file>