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AA21DE8" w:rsidP="6D6C11F6" w:rsidRDefault="6AA21DE8" w14:paraId="32F591CA" w14:textId="59A05616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</w:pPr>
      <w:hyperlink r:id="R32b6fccde9cd485d">
        <w:r w:rsidRPr="6D6C11F6" w:rsidR="6D6C11F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43"/>
            <w:szCs w:val="43"/>
            <w:lang w:val="fi-FI"/>
          </w:rPr>
          <w:t>Rakokiven koulun kestävän kehityksen toimintasuunnitelma</w:t>
        </w:r>
      </w:hyperlink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  <w:t xml:space="preserve"> </w:t>
      </w:r>
    </w:p>
    <w:p w:rsidR="6AA21DE8" w:rsidP="6D6C11F6" w:rsidRDefault="6AA21DE8" w14:paraId="01FEC97F" w14:textId="63A53A33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  <w:t xml:space="preserve"> </w:t>
      </w:r>
    </w:p>
    <w:p w:rsidR="6AA21DE8" w:rsidP="6D6C11F6" w:rsidRDefault="6AA21DE8" w14:paraId="40AADD85" w14:textId="29F8FFDE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Rakokiven koulussa huomioidaan seuraavat kestävään kehitykseen liittyvät asiat:  </w:t>
      </w:r>
    </w:p>
    <w:p w:rsidR="6AA21DE8" w:rsidP="6D6C11F6" w:rsidRDefault="6AA21DE8" w14:paraId="462821FF" w14:textId="77B7B821">
      <w:pPr>
        <w:spacing w:before="0" w:beforeAutospacing="off" w:after="160" w:afterAutospacing="off" w:line="259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i-FI"/>
        </w:rPr>
      </w:pPr>
      <w:r w:rsidRPr="6D6C11F6" w:rsidR="6D6C11F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i-FI"/>
        </w:rPr>
        <w:t xml:space="preserve"> </w:t>
      </w:r>
    </w:p>
    <w:p w:rsidR="6AA21DE8" w:rsidP="6D6C11F6" w:rsidRDefault="6AA21DE8" w14:paraId="51F31839" w14:textId="434D7664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Luonto- ja ympäristökasvatus:  </w:t>
      </w:r>
    </w:p>
    <w:p w:rsidR="6AA21DE8" w:rsidP="19EA9418" w:rsidRDefault="6AA21DE8" w14:paraId="04E6543C" w14:textId="396EEABA">
      <w:pPr>
        <w:pStyle w:val="ListParagraph"/>
        <w:numPr>
          <w:ilvl w:val="0"/>
          <w:numId w:val="19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Rakokiven </w:t>
      </w:r>
      <w:r w:rsidRPr="19EA9418" w:rsidR="7C415F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perus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 sijaitsee</w:t>
      </w:r>
      <w:r w:rsidRPr="19EA9418" w:rsidR="57F1D0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monitoimitalo Loistossa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Nastolan harjumaisemassa.  Sijainti takaa hyvän oppimisympäristön erilaiselle luonnossa tapahtuvalle toiminnalle eri vuodenaikoina. Koulumme käyttää myös Rakokiven urheilualueen metsää, Turranmetsää sekä pururataa luonnontieteiden sekä liikunnan opiskelussa. </w:t>
      </w:r>
      <w:r w:rsidRPr="19EA9418" w:rsidR="6B94696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Koulun vieressä sijaitseva suppa on myös aktiivisessa käytössä.</w:t>
      </w:r>
    </w:p>
    <w:p w:rsidR="6AA21DE8" w:rsidP="6D6C11F6" w:rsidRDefault="6AA21DE8" w14:paraId="04A825BB" w14:textId="01543E42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6CC5D070" w14:textId="60956978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Kestävän kulutuksen kasvatus:  </w:t>
      </w:r>
    </w:p>
    <w:p w:rsidR="6AA21DE8" w:rsidP="6D6C11F6" w:rsidRDefault="6AA21DE8" w14:paraId="28BA26AA" w14:textId="3ADCDB7C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Rakokiven koulu toimii uusissa tiloissa monitoimitalo Loistossa, jossa sähkön- ja vedenkulutuksen laitteistot ovat uusia ja nykyaikaisia. Henkilökunta ja oppilaat yrittävät omalla toiminnallaan säästää vettä ja sähköä. Opettajia ohjeistetaan kaikkien sähkölaitteiden oikeaan ja säästävään käyttöön. Veden- ja sähkönkulutusta seurataan rehtorin ja kiinteistönhoitajien toimesta. </w:t>
      </w:r>
    </w:p>
    <w:p w:rsidR="6AA21DE8" w:rsidP="6D6C11F6" w:rsidRDefault="6AA21DE8" w14:paraId="14932ED1" w14:textId="56C4E1BF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Koulusta löytyy jätekatos, jossa on asianmukaiset lajitteluastiat erilaiselle jätteelle. Luokissa ja opettajien huoneissa on selkeät lajitteluohjeet ja astiat eri jätteille. </w:t>
      </w:r>
    </w:p>
    <w:p w:rsidR="6AA21DE8" w:rsidP="6D6C11F6" w:rsidRDefault="6AA21DE8" w14:paraId="1AC435E3" w14:textId="5476838E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Oppilaita ohjataan oikeaan lajitteluun kouluarjessa. Apuna tässä on mm. erilaiset lajittelutehtävät sekä Päijät-Aterian Hukka-sovellus, joka visualisoi ruokahävikkiä.</w:t>
      </w:r>
    </w:p>
    <w:p w:rsidR="6AA21DE8" w:rsidP="6D6C11F6" w:rsidRDefault="6AA21DE8" w14:paraId="7FF50731" w14:textId="195C8665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Opettajat käyttävät erilaisia kierrätys- ja luonnonmateriaaleja monipuolisesti erityisesti taitoaineissa. </w:t>
      </w:r>
    </w:p>
    <w:p w:rsidR="6AA21DE8" w:rsidP="6D6C11F6" w:rsidRDefault="6AA21DE8" w14:paraId="71F9AA5F" w14:textId="60AD3AE7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Oppikirjoja on kierrätetty useita vuosia. </w:t>
      </w:r>
    </w:p>
    <w:p w:rsidR="6AA21DE8" w:rsidP="6D6C11F6" w:rsidRDefault="6AA21DE8" w14:paraId="2AC64156" w14:textId="5CE78D50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Turhaa kopiointia vältetään.  </w:t>
      </w:r>
    </w:p>
    <w:p w:rsidR="6AA21DE8" w:rsidP="6D6C11F6" w:rsidRDefault="6AA21DE8" w14:paraId="394F236B" w14:textId="5224642C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Jokaiselle luokka-asteelle on suunniteltu ja tehty ikätasoisia kestävään kehitykseen liittyviä tuntikokonaisuuksia.</w:t>
      </w:r>
    </w:p>
    <w:p w:rsidR="6AA21DE8" w:rsidP="6D6C11F6" w:rsidRDefault="6AA21DE8" w14:paraId="0A08A16B" w14:textId="46247EE8">
      <w:pPr>
        <w:pStyle w:val="ListParagraph"/>
        <w:numPr>
          <w:ilvl w:val="0"/>
          <w:numId w:val="21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Opettajille on koottu valmista sähköistä materiaalia kestävän kulutuksen teemoista.</w:t>
      </w:r>
    </w:p>
    <w:p w:rsidR="6AA21DE8" w:rsidP="6D6C11F6" w:rsidRDefault="6AA21DE8" w14:paraId="7E1D8EEE" w14:textId="0069AE12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65E26D59" w14:textId="49AB7DE1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Oppilaiden osallisuus sekä yhteisöllisyys:  </w:t>
      </w:r>
    </w:p>
    <w:p w:rsidR="6AA21DE8" w:rsidP="19EA9418" w:rsidRDefault="6AA21DE8" w14:paraId="6088C937" w14:textId="0B4937F8">
      <w:pPr>
        <w:pStyle w:val="ListParagraph"/>
        <w:numPr>
          <w:ilvl w:val="0"/>
          <w:numId w:val="22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Koulussamme toimii oppilaskunta. Oppilaskunta osallistuu aktiivisesti koulun viihtyvyyden parantamiseen. Oppilaskunta voi järjestää valvontaa esim. </w:t>
      </w:r>
      <w:r w:rsidRPr="19EA9418" w:rsidR="35E8A0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b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iojätteestä,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oikeasta lajittelusta, pyörien oikeista paikoista sekä heijastimien käytöstä. </w:t>
      </w:r>
    </w:p>
    <w:p w:rsidR="6AA21DE8" w:rsidP="19EA9418" w:rsidRDefault="6AA21DE8" w14:paraId="6DCA1774" w14:textId="1021294C">
      <w:pPr>
        <w:pStyle w:val="ListParagraph"/>
        <w:numPr>
          <w:ilvl w:val="0"/>
          <w:numId w:val="22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Oppilaskunta on mukana luokkaviihtyvyyden kartoituksessa. Oppilaat osallistuvat yhteisöllisen oppilashuollon toimintaan säännöllisesti. </w:t>
      </w:r>
    </w:p>
    <w:p w:rsidR="6AA21DE8" w:rsidP="2D3AC74E" w:rsidRDefault="6AA21DE8" w14:paraId="3F74BD54" w14:textId="3147B7BF">
      <w:pPr>
        <w:pStyle w:val="ListParagraph"/>
        <w:numPr>
          <w:ilvl w:val="0"/>
          <w:numId w:val="23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</w:t>
      </w: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ukuvuonna </w:t>
      </w: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202</w:t>
      </w:r>
      <w:r w:rsidRPr="2D3AC74E" w:rsidR="21E4780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3</w:t>
      </w: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-202</w:t>
      </w:r>
      <w:r w:rsidRPr="2D3AC74E" w:rsidR="796EE03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4</w:t>
      </w: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kouluumme </w:t>
      </w:r>
      <w:r w:rsidRPr="2D3AC74E" w:rsidR="4ED770C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on tarkoitus </w:t>
      </w: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perust</w:t>
      </w:r>
      <w:r w:rsidRPr="2D3AC74E" w:rsidR="140F03E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aa</w:t>
      </w: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oppilaista koostuva Keke-ryhmä, joka toimi</w:t>
      </w:r>
      <w:r w:rsidRPr="2D3AC74E" w:rsidR="432F223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si</w:t>
      </w: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innostajana kestävän kehityksen a</w:t>
      </w: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sioissa</w:t>
      </w:r>
    </w:p>
    <w:p w:rsidR="6AA21DE8" w:rsidP="6D6C11F6" w:rsidRDefault="6AA21DE8" w14:paraId="205AEE2B" w14:textId="0C697132">
      <w:pPr>
        <w:pStyle w:val="ListParagraph"/>
        <w:numPr>
          <w:ilvl w:val="0"/>
          <w:numId w:val="23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Ensimmäisen luokan oppilaat saavat syksyllä oman koulukummin. Kummioppilaiden kanssa kokoonnutaan ja toimitaan erilaisin tavoin. </w:t>
      </w:r>
    </w:p>
    <w:p w:rsidR="6AA21DE8" w:rsidP="6D6C11F6" w:rsidRDefault="6AA21DE8" w14:paraId="55FF82F7" w14:textId="5BDFAE7A">
      <w:pPr>
        <w:pStyle w:val="ListParagraph"/>
        <w:numPr>
          <w:ilvl w:val="0"/>
          <w:numId w:val="23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Uuden OPS:n myötä oppilaiden osallisuus on lisääntynyt kaikissa oppiaineissa. </w:t>
      </w:r>
    </w:p>
    <w:p w:rsidR="6AA21DE8" w:rsidP="6D6C11F6" w:rsidRDefault="6AA21DE8" w14:paraId="0525179D" w14:textId="33B6C1D3">
      <w:pPr>
        <w:pStyle w:val="ListParagraph"/>
        <w:numPr>
          <w:ilvl w:val="0"/>
          <w:numId w:val="23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Yhteinen roskienkeräystempaus toteutetaan vuosittain.</w:t>
      </w:r>
    </w:p>
    <w:p w:rsidR="6AA21DE8" w:rsidP="6D6C11F6" w:rsidRDefault="6AA21DE8" w14:paraId="0939A221" w14:textId="35E00E4E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1584CD8D" w14:textId="0EFB1A0B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Yhteistyö eri toimijoiden kanssa:  </w:t>
      </w:r>
    </w:p>
    <w:p w:rsidR="6AA21DE8" w:rsidP="6D6C11F6" w:rsidRDefault="6AA21DE8" w14:paraId="1D5EDA62" w14:textId="59C98F56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Kehitämme yhteistyötä uuden monitoimitalon käyttäjien kanssa. Mm. esiopetus ja alkuopetus aloittavat lähiympäristöä hyödyntävän yhteistyön.</w:t>
      </w:r>
    </w:p>
    <w:p w:rsidR="6AA21DE8" w:rsidP="19EA9418" w:rsidRDefault="6AA21DE8" w14:paraId="597AD79A" w14:textId="633E6769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Vanhempaintoimikunta kokoontuu säännöllisesti muutaman kerran lukukaudessa. Vanhempaintoimikunta on ollut aktiivisena osallistujana kodin- ja koulun päivässä. Lisäksi jokainen luokka osallistuu koulun yhteisiin tapahtumiin. </w:t>
      </w:r>
    </w:p>
    <w:p w:rsidR="6AA21DE8" w:rsidP="19EA9418" w:rsidRDefault="6AA21DE8" w14:paraId="7F7B4318" w14:textId="0E340EBD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Vanhempaintoimikuntaa haastetaan miettimään, voisiko vanhempien työpaikoilta mahdollisesti jäävää käyttökelpoista materiaalia saada koululle hyötykäyttöön esim. vanu yms.</w:t>
      </w:r>
    </w:p>
    <w:p w:rsidR="6AA21DE8" w:rsidP="6D6C11F6" w:rsidRDefault="6AA21DE8" w14:paraId="514C0E9B" w14:textId="74D2AF6D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Palolaitos järjestää 112-koulutuksen tokaluokkalaisille. </w:t>
      </w:r>
    </w:p>
    <w:p w:rsidR="6AA21DE8" w:rsidP="6D6C11F6" w:rsidRDefault="6AA21DE8" w14:paraId="4A63DC4A" w14:textId="44B334F6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Iltapäivätoiminta toimii keke-hengen mukaisesti. </w:t>
      </w:r>
    </w:p>
    <w:p w:rsidR="6AA21DE8" w:rsidP="6D6C11F6" w:rsidRDefault="6AA21DE8" w14:paraId="29588E21" w14:textId="08330C2C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Koulumme tekee yhteistyötä seurakunnan, nuorisotoimen sekä erilaisten kerhotoimijoiden kanssa. </w:t>
      </w:r>
    </w:p>
    <w:p w:rsidR="6AA21DE8" w:rsidP="6D6C11F6" w:rsidRDefault="6AA21DE8" w14:paraId="14507DA9" w14:textId="2BC7DC70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Luokat osallistuvat vuosittain kaupungin järjestämään kulttuurikasvatusohjelmaan sekä Isorannan leirikeskuspäiviin. Tämän lisäksi luokat järjestävät omia retkiä. Kaikkiin lähellä oleviin retkikohteisiin kuljetaan kävellen tai polkupyörillä. </w:t>
      </w:r>
    </w:p>
    <w:p w:rsidR="6AA21DE8" w:rsidP="6D6C11F6" w:rsidRDefault="6AA21DE8" w14:paraId="19753881" w14:textId="75B60117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3949EBDA" w14:textId="19394AF8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Lukuvuoden tavoitteet:  </w:t>
      </w:r>
    </w:p>
    <w:p w:rsidR="6AA21DE8" w:rsidP="6D6C11F6" w:rsidRDefault="6AA21DE8" w14:paraId="78011E2B" w14:textId="47C21380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Toteutamme kestävän kehityksen periaatteita sujuvasti osana arkea.</w:t>
      </w:r>
    </w:p>
    <w:p w:rsidR="6AA21DE8" w:rsidP="6D6C11F6" w:rsidRDefault="6AA21DE8" w14:paraId="633AD72A" w14:textId="2CF13CF4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Kaikissa koulun tiloissa on selkeästi merkityt lajitteluastiat ja selkeät ohjeet lajittelusta. Näiden käyttöä harjoittelemme aktiivisesti.</w:t>
      </w:r>
    </w:p>
    <w:p w:rsidR="6AA21DE8" w:rsidP="6D6C11F6" w:rsidRDefault="6AA21DE8" w14:paraId="00BCE829" w14:textId="79ED660B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Lisäämme yhteistyötä Lahden seudun ympäristöneuvonnan kanssa. </w:t>
      </w:r>
    </w:p>
    <w:p w:rsidR="6AA21DE8" w:rsidP="6D6C11F6" w:rsidRDefault="6AA21DE8" w14:paraId="4B995E2C" w14:textId="74FFE50A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Käytämme PHJ:n neuvontamateriaaleja sekä opettajien sähköisen materiaalilistan materiaaleja.</w:t>
      </w:r>
    </w:p>
    <w:p w:rsidR="6AA21DE8" w:rsidP="6D6C11F6" w:rsidRDefault="6AA21DE8" w14:paraId="4E302E64" w14:textId="2E43D34D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Syksyn, talven ja kevään liikuntatunteja järjestetään paljon Rakokiven metsäalueella (suunnistus, marjaretket, hiihto, luistelu, retkeily lähimaastoon).</w:t>
      </w:r>
    </w:p>
    <w:p w:rsidR="6AA21DE8" w:rsidP="6D6C11F6" w:rsidRDefault="6AA21DE8" w14:paraId="2F34853A" w14:textId="3A900424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Erilaisia projekteja ja oppituntikokonaisuuksia järjestetään ulkona maastossa ja metsässä. Tähän voivat olla apuna Ulos oppimaan -materiaalit, kevätseurantakampanja, ym.</w:t>
      </w:r>
    </w:p>
    <w:p w:rsidR="6AA21DE8" w:rsidP="6D6C11F6" w:rsidRDefault="6AA21DE8" w14:paraId="43008ADB" w14:textId="2F50734B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Kolmas- ja neljäsluokkalaiset vierailevat kaupungin leirikeskuksessa Isorannassa.</w:t>
      </w:r>
    </w:p>
    <w:p w:rsidR="6AA21DE8" w:rsidP="2D3AC74E" w:rsidRDefault="6AA21DE8" w14:paraId="0A06DF2C" w14:textId="46EE22DD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D3AC74E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Kouluun perustetaan oppilaiden Keke-ryhmä, joka kokoontuu säännöllisesti ideoimaan ja toteuttamaan Keke-teeman mukaista toimintaa koulussamme.</w:t>
      </w:r>
    </w:p>
    <w:sectPr w:rsidR="00473F6C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4">
    <w:nsid w:val="1aba8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ea145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268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4ebe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939e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c0f4b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f135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93d6c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5c6c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f3d1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c31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dde9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9046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6d68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dd3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5c00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C3795C"/>
    <w:multiLevelType w:val="multilevel"/>
    <w:tmpl w:val="FF58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D3F3ED3"/>
    <w:multiLevelType w:val="multilevel"/>
    <w:tmpl w:val="D7C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29F3C6D"/>
    <w:multiLevelType w:val="multilevel"/>
    <w:tmpl w:val="CE7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B3C7F33"/>
    <w:multiLevelType w:val="multilevel"/>
    <w:tmpl w:val="366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19F0AE6"/>
    <w:multiLevelType w:val="multilevel"/>
    <w:tmpl w:val="BB3E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D6404E9"/>
    <w:multiLevelType w:val="multilevel"/>
    <w:tmpl w:val="0E0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FD65E6D"/>
    <w:multiLevelType w:val="multilevel"/>
    <w:tmpl w:val="90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7E97A72"/>
    <w:multiLevelType w:val="multilevel"/>
    <w:tmpl w:val="859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BD61242"/>
    <w:multiLevelType w:val="multilevel"/>
    <w:tmpl w:val="568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6C"/>
    <w:rsid w:val="00473F6C"/>
    <w:rsid w:val="00CC4B5A"/>
    <w:rsid w:val="140F03E2"/>
    <w:rsid w:val="19EA9418"/>
    <w:rsid w:val="1F27DA50"/>
    <w:rsid w:val="21E47808"/>
    <w:rsid w:val="2D3AC74E"/>
    <w:rsid w:val="35E8A05D"/>
    <w:rsid w:val="38ECCDE6"/>
    <w:rsid w:val="432F2231"/>
    <w:rsid w:val="485AE442"/>
    <w:rsid w:val="4ED770C9"/>
    <w:rsid w:val="55AA6356"/>
    <w:rsid w:val="57F1D049"/>
    <w:rsid w:val="5E2F9B04"/>
    <w:rsid w:val="63364CE7"/>
    <w:rsid w:val="69489E0F"/>
    <w:rsid w:val="6AA21DE8"/>
    <w:rsid w:val="6B946964"/>
    <w:rsid w:val="6C524B76"/>
    <w:rsid w:val="6D6C11F6"/>
    <w:rsid w:val="6DF6AA16"/>
    <w:rsid w:val="732BC218"/>
    <w:rsid w:val="796EE032"/>
    <w:rsid w:val="7B7D5707"/>
    <w:rsid w:val="7C4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4865"/>
  <w15:chartTrackingRefBased/>
  <w15:docId w15:val="{20A5F795-ADCF-4BF9-A060-27F62C79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paragraph" w:customStyle="1">
    <w:name w:val="paragraph"/>
    <w:basedOn w:val="Normaali"/>
    <w:rsid w:val="00473F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473F6C"/>
  </w:style>
  <w:style w:type="character" w:styleId="eop" w:customStyle="1">
    <w:name w:val="eop"/>
    <w:basedOn w:val="Kappaleenoletusfontti"/>
    <w:rsid w:val="00473F6C"/>
  </w:style>
  <w:style w:type="character" w:styleId="spellingerror" w:customStyle="1">
    <w:name w:val="spellingerror"/>
    <w:basedOn w:val="Kappaleenoletusfontti"/>
    <w:rsid w:val="00473F6C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ali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Kappaleenoletusfontti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peda.net/lahti/koulut/moysa/v2/kkks/mkkl2" TargetMode="External" Id="R32b6fccde9cd485d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4F43BE3646594EA9D1A715106CF62B" ma:contentTypeVersion="10" ma:contentTypeDescription="Luo uusi asiakirja." ma:contentTypeScope="" ma:versionID="f51b523a7fecc2304fe8a3551b4fea38">
  <xsd:schema xmlns:xsd="http://www.w3.org/2001/XMLSchema" xmlns:xs="http://www.w3.org/2001/XMLSchema" xmlns:p="http://schemas.microsoft.com/office/2006/metadata/properties" xmlns:ns2="e8bc5860-b435-4dd2-93e1-619748e963c7" xmlns:ns3="a0874914-7c06-4cfa-94cf-1fb36056d51d" targetNamespace="http://schemas.microsoft.com/office/2006/metadata/properties" ma:root="true" ma:fieldsID="5386c8e2cc14d8c8b3be5ae3a4d76575" ns2:_="" ns3:_="">
    <xsd:import namespace="e8bc5860-b435-4dd2-93e1-619748e963c7"/>
    <xsd:import namespace="a0874914-7c06-4cfa-94cf-1fb36056d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c5860-b435-4dd2-93e1-619748e96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4914-7c06-4cfa-94cf-1fb36056d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74914-7c06-4cfa-94cf-1fb36056d51d">
      <UserInfo>
        <DisplayName>Vives Veera</DisplayName>
        <AccountId>22</AccountId>
        <AccountType/>
      </UserInfo>
      <UserInfo>
        <DisplayName>Heinonen Johanna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B110BC-D411-4860-9A08-3CCE37E5164F}"/>
</file>

<file path=customXml/itemProps2.xml><?xml version="1.0" encoding="utf-8"?>
<ds:datastoreItem xmlns:ds="http://schemas.openxmlformats.org/officeDocument/2006/customXml" ds:itemID="{7F920BA5-7A83-494C-94DF-2B042280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705A0-331E-49DA-AE0E-B381470FA8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fd6274d-3dd8-478d-8fb9-b673fca4b4df"/>
    <ds:schemaRef ds:uri="http://purl.org/dc/elements/1.1/"/>
    <ds:schemaRef ds:uri="http://schemas.microsoft.com/office/2006/metadata/properties"/>
    <ds:schemaRef ds:uri="05504e1e-6d1f-4f9a-850d-efce039d87a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Vives Veera</dc:creator>
  <keywords/>
  <dc:description/>
  <lastModifiedBy>Vives Veera</lastModifiedBy>
  <revision>6</revision>
  <dcterms:created xsi:type="dcterms:W3CDTF">2021-05-24T05:24:00.0000000Z</dcterms:created>
  <dcterms:modified xsi:type="dcterms:W3CDTF">2023-05-01T07:04:36.8731463Z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0x010100964F43BE3646594EA9D1A715106CF62B</vt:lpwstr>
  </property>
</Properties>
</file>