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7A1F" w14:textId="075FE1AF" w:rsidR="00AA3211" w:rsidRPr="006E1BD4" w:rsidRDefault="00AA3211" w:rsidP="006E1BD4">
      <w:pPr>
        <w:pStyle w:val="Otsikko1"/>
      </w:pPr>
      <w:r w:rsidRPr="006E1BD4">
        <w:t>Kotitalous</w:t>
      </w:r>
      <w:r w:rsidR="5AC16F1F" w:rsidRPr="006E1BD4">
        <w:t xml:space="preserve"> (</w:t>
      </w:r>
      <w:r w:rsidRPr="006E1BD4">
        <w:t>ttKO.</w:t>
      </w:r>
      <w:r w:rsidR="00BE2365" w:rsidRPr="006E1BD4">
        <w:t>9</w:t>
      </w:r>
      <w:r w:rsidR="6984DE1F" w:rsidRPr="006E1BD4">
        <w:t>)</w:t>
      </w:r>
    </w:p>
    <w:p w14:paraId="00445938" w14:textId="4318DDA0" w:rsidR="00476CF6" w:rsidRDefault="0E4D5C4C" w:rsidP="006E1BD4">
      <w:r w:rsidRPr="006E1BD4">
        <w:t>Kotitalouden valinnaisaineessa syvennetään perusruoanvalmistuksen ja -leivonnan tietoja ja taitoja. Valinnaisaineessa opitaan aterioiden suunnittelua ja toteutusta sekä yhteistyötä ja vuorovaikutusta. Käsiteltäviä aiheita ovat erityisruokavaliot, suomalainen ruokakulttuuri alueittain sekä Euroopan ruokakulttuurit.</w:t>
      </w:r>
    </w:p>
    <w:p w14:paraId="2BFB1B51" w14:textId="77777777" w:rsidR="006E1BD4" w:rsidRPr="006E1BD4" w:rsidRDefault="006E1BD4" w:rsidP="006E1BD4"/>
    <w:p w14:paraId="5145576A" w14:textId="7CA8683A" w:rsidR="006E1BD4" w:rsidRPr="006E1BD4" w:rsidRDefault="006E1BD4" w:rsidP="006E1BD4">
      <w:pPr>
        <w:pStyle w:val="Otsikko1"/>
      </w:pPr>
      <w:r w:rsidRPr="006E1BD4">
        <w:t>Käsityö</w:t>
      </w:r>
      <w:r>
        <w:t>, t</w:t>
      </w:r>
      <w:r w:rsidRPr="006E1BD4">
        <w:t>ekninen</w:t>
      </w:r>
      <w:r>
        <w:t xml:space="preserve"> työ</w:t>
      </w:r>
      <w:r w:rsidRPr="006E1BD4">
        <w:t xml:space="preserve"> (ttKStn.9) </w:t>
      </w:r>
    </w:p>
    <w:p w14:paraId="6C3752C6" w14:textId="77777777" w:rsidR="006E1BD4" w:rsidRPr="006E1BD4" w:rsidRDefault="006E1BD4" w:rsidP="006E1BD4">
      <w:r w:rsidRPr="006E1BD4">
        <w:t>Teknisentyön valinnaisaineessa opetellaan uusia kädentaitoja. Lukuvuoden aikana ryhmä valitsee toteutukseen 2-3 teemaa tai tekniikkaa. Teemoja ovat olleet aiemmin mm. puulajien yhdistäminen (shakkilauta), metallirakenteet tai taivuttaminen (jakkara), puun sorvaustekniikka (nuija, naulakko) tai metallilevyn muotoilu (laatikon kanttaaminen). Töiden toteutuksessa harjoitellaan koneiden turvallista käyttöä, materiaalien tuntemusta ja perustekniikoita siten, että voit toteuttaa oman suunnitelmasi annetusta teemasta tai tekniikasta.   </w:t>
      </w:r>
    </w:p>
    <w:p w14:paraId="216F6AE5" w14:textId="77777777" w:rsidR="006E1BD4" w:rsidRPr="006E1BD4" w:rsidRDefault="006E1BD4" w:rsidP="006E1BD4">
      <w:r w:rsidRPr="006E1BD4">
        <w:t> </w:t>
      </w:r>
    </w:p>
    <w:p w14:paraId="4A649B7F" w14:textId="79C454F5" w:rsidR="006E1BD4" w:rsidRPr="006E1BD4" w:rsidRDefault="006E1BD4" w:rsidP="006E1BD4">
      <w:pPr>
        <w:pStyle w:val="Otsikko1"/>
      </w:pPr>
      <w:r w:rsidRPr="006E1BD4">
        <w:t>Käsityö</w:t>
      </w:r>
      <w:r>
        <w:t>, t</w:t>
      </w:r>
      <w:r w:rsidRPr="006E1BD4">
        <w:t>ekstiili</w:t>
      </w:r>
      <w:r>
        <w:t>työ</w:t>
      </w:r>
      <w:r w:rsidRPr="006E1BD4">
        <w:t xml:space="preserve"> (ttKSts.9) </w:t>
      </w:r>
    </w:p>
    <w:p w14:paraId="10AE3BD8" w14:textId="77777777" w:rsidR="006E1BD4" w:rsidRPr="006E1BD4" w:rsidRDefault="006E1BD4" w:rsidP="006E1BD4">
      <w:r w:rsidRPr="006E1BD4">
        <w:t xml:space="preserve">Tekstiilityön valinnaisaineessa voit oppia uuden tekniikan tai kehittyä jonkin tekniikan taitavammaksi tekijäksi. Valinnaisaineen sisältö muotoutuu oppilaiden </w:t>
      </w:r>
      <w:proofErr w:type="spellStart"/>
      <w:r w:rsidRPr="006E1BD4">
        <w:t>taitotason</w:t>
      </w:r>
      <w:proofErr w:type="spellEnd"/>
      <w:r w:rsidRPr="006E1BD4">
        <w:t>, kiinnostuksen ja yhteisen sopimuksen mukaisesti. Pääset toteuttamaan löytämiäsi ihania ideoita tai suunnittelemaan ja toteuttamaan vaikkapa uuden kesävaatemalliston itsellesi tai tekemään sisustussuunnitelman omaan huoneeseesi. </w:t>
      </w:r>
    </w:p>
    <w:p w14:paraId="073A85BE" w14:textId="77777777" w:rsidR="006E1BD4" w:rsidRPr="006E1BD4" w:rsidRDefault="006E1BD4" w:rsidP="006E1BD4">
      <w:r w:rsidRPr="006E1BD4">
        <w:t> </w:t>
      </w:r>
    </w:p>
    <w:p w14:paraId="6F78AF3A" w14:textId="77777777" w:rsidR="006E1BD4" w:rsidRPr="006E1BD4" w:rsidRDefault="006E1BD4" w:rsidP="006E1BD4">
      <w:pPr>
        <w:pStyle w:val="Otsikko1"/>
      </w:pPr>
      <w:r w:rsidRPr="006E1BD4">
        <w:t>Kuvataide (ttKU.9)  </w:t>
      </w:r>
    </w:p>
    <w:p w14:paraId="03E740D5" w14:textId="77777777" w:rsidR="006E1BD4" w:rsidRPr="006E1BD4" w:rsidRDefault="006E1BD4" w:rsidP="006E1BD4">
      <w:r w:rsidRPr="006E1BD4">
        <w:t>Kuvataiteen valinnaisaineessa harjoitellaan erilaisia tekniikoita, opitaan uusia taitoja ja kehitetään omaa persoonallista ilmaisua. Sisältöinä ovat itselle tärkeät aiheet ja ilmiöt, erilaiset kuvakulttuurit ja ympäristö. Keväällä tehdään omavalintainen kuvataiteen opinnäytetyö.   </w:t>
      </w:r>
    </w:p>
    <w:p w14:paraId="59AEE00D" w14:textId="77777777" w:rsidR="006E1BD4" w:rsidRPr="006E1BD4" w:rsidRDefault="006E1BD4" w:rsidP="006E1BD4">
      <w:r w:rsidRPr="006E1BD4">
        <w:t> </w:t>
      </w:r>
    </w:p>
    <w:p w14:paraId="77BC5C15" w14:textId="744A2B45" w:rsidR="006E1BD4" w:rsidRPr="006E1BD4" w:rsidRDefault="006E1BD4" w:rsidP="006E1BD4">
      <w:pPr>
        <w:pStyle w:val="Otsikko1"/>
      </w:pPr>
      <w:r w:rsidRPr="006E1BD4">
        <w:t>Liikunta (ttLI.9)   </w:t>
      </w:r>
    </w:p>
    <w:p w14:paraId="10258612" w14:textId="77777777" w:rsidR="006E1BD4" w:rsidRPr="006E1BD4" w:rsidRDefault="006E1BD4" w:rsidP="006E1BD4">
      <w:r w:rsidRPr="006E1BD4">
        <w:t>Liikunnan valinnaisaineessa harjoitellaan ja syvennetään liikunnan perustaitoja. Valinnaisaineen tunnit tuovat lisää liikuntaa arkeesi ja tarjoavat mahdollisuuden kehittää kuntoasi. Tunneilla hyödynnetään koulun omia sisä- ja ulkoliikuntapaikkoja sekä mahdollisuuksien mukaan muita lähiliikuntapaikkoja.   </w:t>
      </w:r>
    </w:p>
    <w:p w14:paraId="0A951E82" w14:textId="77777777" w:rsidR="006E1BD4" w:rsidRPr="006E1BD4" w:rsidRDefault="006E1BD4" w:rsidP="006E1BD4">
      <w:r w:rsidRPr="006E1BD4">
        <w:t> </w:t>
      </w:r>
    </w:p>
    <w:p w14:paraId="335E5644" w14:textId="77777777" w:rsidR="006E1BD4" w:rsidRPr="006E1BD4" w:rsidRDefault="006E1BD4" w:rsidP="006E1BD4">
      <w:pPr>
        <w:pStyle w:val="Otsikko1"/>
      </w:pPr>
      <w:r w:rsidRPr="006E1BD4">
        <w:t>Musiikki (ttMU.9) </w:t>
      </w:r>
    </w:p>
    <w:p w14:paraId="772A83C6" w14:textId="7877B8A5" w:rsidR="00476CF6" w:rsidRPr="006E1BD4" w:rsidRDefault="006E1BD4" w:rsidP="006E1BD4">
      <w:r w:rsidRPr="006E1BD4">
        <w:t>Musiikin valinnaisaineessa voit syventää musiikillisia taitojasi. Painopiste on yhdessä musisoimisessa, laulamisessa ja soittamisessa. Tunneilla tutustutaan monipuolisesti eri musiikkityyleihin. Valinnaisaineen tarjoaa myös mahdollisuuden esiintyä koulun juhlissa. </w:t>
      </w:r>
      <w:bookmarkStart w:id="0" w:name="_GoBack"/>
      <w:bookmarkEnd w:id="0"/>
    </w:p>
    <w:sectPr w:rsidR="00476CF6" w:rsidRPr="006E1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498E"/>
    <w:multiLevelType w:val="hybridMultilevel"/>
    <w:tmpl w:val="235A9D4C"/>
    <w:lvl w:ilvl="0" w:tplc="EF5ADC4C">
      <w:start w:val="1"/>
      <w:numFmt w:val="bullet"/>
      <w:lvlText w:val=""/>
      <w:lvlJc w:val="left"/>
      <w:pPr>
        <w:ind w:left="720" w:hanging="360"/>
      </w:pPr>
      <w:rPr>
        <w:rFonts w:ascii="Symbol" w:hAnsi="Symbol" w:hint="default"/>
      </w:rPr>
    </w:lvl>
    <w:lvl w:ilvl="1" w:tplc="E7BEE20E">
      <w:start w:val="1"/>
      <w:numFmt w:val="bullet"/>
      <w:lvlText w:val="o"/>
      <w:lvlJc w:val="left"/>
      <w:pPr>
        <w:ind w:left="1440" w:hanging="360"/>
      </w:pPr>
      <w:rPr>
        <w:rFonts w:ascii="Courier New" w:hAnsi="Courier New" w:hint="default"/>
      </w:rPr>
    </w:lvl>
    <w:lvl w:ilvl="2" w:tplc="D8DC21B2">
      <w:start w:val="1"/>
      <w:numFmt w:val="bullet"/>
      <w:lvlText w:val=""/>
      <w:lvlJc w:val="left"/>
      <w:pPr>
        <w:ind w:left="2160" w:hanging="360"/>
      </w:pPr>
      <w:rPr>
        <w:rFonts w:ascii="Wingdings" w:hAnsi="Wingdings" w:hint="default"/>
      </w:rPr>
    </w:lvl>
    <w:lvl w:ilvl="3" w:tplc="15C6B44E">
      <w:start w:val="1"/>
      <w:numFmt w:val="bullet"/>
      <w:lvlText w:val=""/>
      <w:lvlJc w:val="left"/>
      <w:pPr>
        <w:ind w:left="2880" w:hanging="360"/>
      </w:pPr>
      <w:rPr>
        <w:rFonts w:ascii="Symbol" w:hAnsi="Symbol" w:hint="default"/>
      </w:rPr>
    </w:lvl>
    <w:lvl w:ilvl="4" w:tplc="93384E04">
      <w:start w:val="1"/>
      <w:numFmt w:val="bullet"/>
      <w:lvlText w:val="o"/>
      <w:lvlJc w:val="left"/>
      <w:pPr>
        <w:ind w:left="3600" w:hanging="360"/>
      </w:pPr>
      <w:rPr>
        <w:rFonts w:ascii="Courier New" w:hAnsi="Courier New" w:hint="default"/>
      </w:rPr>
    </w:lvl>
    <w:lvl w:ilvl="5" w:tplc="4D4A8840">
      <w:start w:val="1"/>
      <w:numFmt w:val="bullet"/>
      <w:lvlText w:val=""/>
      <w:lvlJc w:val="left"/>
      <w:pPr>
        <w:ind w:left="4320" w:hanging="360"/>
      </w:pPr>
      <w:rPr>
        <w:rFonts w:ascii="Wingdings" w:hAnsi="Wingdings" w:hint="default"/>
      </w:rPr>
    </w:lvl>
    <w:lvl w:ilvl="6" w:tplc="A558CFFC">
      <w:start w:val="1"/>
      <w:numFmt w:val="bullet"/>
      <w:lvlText w:val=""/>
      <w:lvlJc w:val="left"/>
      <w:pPr>
        <w:ind w:left="5040" w:hanging="360"/>
      </w:pPr>
      <w:rPr>
        <w:rFonts w:ascii="Symbol" w:hAnsi="Symbol" w:hint="default"/>
      </w:rPr>
    </w:lvl>
    <w:lvl w:ilvl="7" w:tplc="8C88DB2C">
      <w:start w:val="1"/>
      <w:numFmt w:val="bullet"/>
      <w:lvlText w:val="o"/>
      <w:lvlJc w:val="left"/>
      <w:pPr>
        <w:ind w:left="5760" w:hanging="360"/>
      </w:pPr>
      <w:rPr>
        <w:rFonts w:ascii="Courier New" w:hAnsi="Courier New" w:hint="default"/>
      </w:rPr>
    </w:lvl>
    <w:lvl w:ilvl="8" w:tplc="C7BE3B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BE"/>
    <w:rsid w:val="00306B97"/>
    <w:rsid w:val="00476CF6"/>
    <w:rsid w:val="006E1BD4"/>
    <w:rsid w:val="00817AEB"/>
    <w:rsid w:val="00AA3211"/>
    <w:rsid w:val="00BE2365"/>
    <w:rsid w:val="00CC6BBE"/>
    <w:rsid w:val="0C2225F0"/>
    <w:rsid w:val="0E4D5C4C"/>
    <w:rsid w:val="1222BD14"/>
    <w:rsid w:val="2BCD268C"/>
    <w:rsid w:val="413286C6"/>
    <w:rsid w:val="5AA7B072"/>
    <w:rsid w:val="5AC16F1F"/>
    <w:rsid w:val="6984DE1F"/>
    <w:rsid w:val="6F3A416D"/>
    <w:rsid w:val="753F5118"/>
    <w:rsid w:val="77BD932E"/>
    <w:rsid w:val="7E0E598B"/>
    <w:rsid w:val="7E8752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FC9"/>
  <w15:chartTrackingRefBased/>
  <w15:docId w15:val="{45FA0115-96D2-4A06-8BCB-50B6D5A8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A3211"/>
    <w:rPr>
      <w:lang w:val="fi-FI"/>
    </w:rPr>
  </w:style>
  <w:style w:type="paragraph" w:styleId="Otsikko1">
    <w:name w:val="heading 1"/>
    <w:basedOn w:val="Normaali"/>
    <w:next w:val="Normaali"/>
    <w:link w:val="Otsikko1Char"/>
    <w:uiPriority w:val="9"/>
    <w:qFormat/>
    <w:rsid w:val="006E1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A3211"/>
    <w:pPr>
      <w:ind w:left="720"/>
      <w:contextualSpacing/>
    </w:pPr>
  </w:style>
  <w:style w:type="paragraph" w:customStyle="1" w:styleId="paragraph">
    <w:name w:val="paragraph"/>
    <w:basedOn w:val="Normaali"/>
    <w:rsid w:val="006E1BD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E1BD4"/>
  </w:style>
  <w:style w:type="character" w:customStyle="1" w:styleId="eop">
    <w:name w:val="eop"/>
    <w:basedOn w:val="Kappaleenoletusfontti"/>
    <w:rsid w:val="006E1BD4"/>
  </w:style>
  <w:style w:type="character" w:customStyle="1" w:styleId="Otsikko1Char">
    <w:name w:val="Otsikko 1 Char"/>
    <w:basedOn w:val="Kappaleenoletusfontti"/>
    <w:link w:val="Otsikko1"/>
    <w:uiPriority w:val="9"/>
    <w:rsid w:val="006E1BD4"/>
    <w:rPr>
      <w:rFonts w:asciiTheme="majorHAnsi" w:eastAsiaTheme="majorEastAsia" w:hAnsiTheme="majorHAnsi" w:cstheme="majorBidi"/>
      <w:color w:val="2F5496" w:themeColor="accent1" w:themeShade="BF"/>
      <w:sz w:val="32"/>
      <w:szCs w:val="3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3356">
      <w:bodyDiv w:val="1"/>
      <w:marLeft w:val="0"/>
      <w:marRight w:val="0"/>
      <w:marTop w:val="0"/>
      <w:marBottom w:val="0"/>
      <w:divBdr>
        <w:top w:val="none" w:sz="0" w:space="0" w:color="auto"/>
        <w:left w:val="none" w:sz="0" w:space="0" w:color="auto"/>
        <w:bottom w:val="none" w:sz="0" w:space="0" w:color="auto"/>
        <w:right w:val="none" w:sz="0" w:space="0" w:color="auto"/>
      </w:divBdr>
      <w:divsChild>
        <w:div w:id="2004048502">
          <w:marLeft w:val="0"/>
          <w:marRight w:val="0"/>
          <w:marTop w:val="0"/>
          <w:marBottom w:val="0"/>
          <w:divBdr>
            <w:top w:val="none" w:sz="0" w:space="0" w:color="auto"/>
            <w:left w:val="none" w:sz="0" w:space="0" w:color="auto"/>
            <w:bottom w:val="none" w:sz="0" w:space="0" w:color="auto"/>
            <w:right w:val="none" w:sz="0" w:space="0" w:color="auto"/>
          </w:divBdr>
        </w:div>
        <w:div w:id="29963886">
          <w:marLeft w:val="0"/>
          <w:marRight w:val="0"/>
          <w:marTop w:val="0"/>
          <w:marBottom w:val="0"/>
          <w:divBdr>
            <w:top w:val="none" w:sz="0" w:space="0" w:color="auto"/>
            <w:left w:val="none" w:sz="0" w:space="0" w:color="auto"/>
            <w:bottom w:val="none" w:sz="0" w:space="0" w:color="auto"/>
            <w:right w:val="none" w:sz="0" w:space="0" w:color="auto"/>
          </w:divBdr>
        </w:div>
        <w:div w:id="1054739511">
          <w:marLeft w:val="0"/>
          <w:marRight w:val="0"/>
          <w:marTop w:val="0"/>
          <w:marBottom w:val="0"/>
          <w:divBdr>
            <w:top w:val="none" w:sz="0" w:space="0" w:color="auto"/>
            <w:left w:val="none" w:sz="0" w:space="0" w:color="auto"/>
            <w:bottom w:val="none" w:sz="0" w:space="0" w:color="auto"/>
            <w:right w:val="none" w:sz="0" w:space="0" w:color="auto"/>
          </w:divBdr>
        </w:div>
        <w:div w:id="589657255">
          <w:marLeft w:val="0"/>
          <w:marRight w:val="0"/>
          <w:marTop w:val="0"/>
          <w:marBottom w:val="0"/>
          <w:divBdr>
            <w:top w:val="none" w:sz="0" w:space="0" w:color="auto"/>
            <w:left w:val="none" w:sz="0" w:space="0" w:color="auto"/>
            <w:bottom w:val="none" w:sz="0" w:space="0" w:color="auto"/>
            <w:right w:val="none" w:sz="0" w:space="0" w:color="auto"/>
          </w:divBdr>
        </w:div>
        <w:div w:id="1187912991">
          <w:marLeft w:val="0"/>
          <w:marRight w:val="0"/>
          <w:marTop w:val="0"/>
          <w:marBottom w:val="0"/>
          <w:divBdr>
            <w:top w:val="none" w:sz="0" w:space="0" w:color="auto"/>
            <w:left w:val="none" w:sz="0" w:space="0" w:color="auto"/>
            <w:bottom w:val="none" w:sz="0" w:space="0" w:color="auto"/>
            <w:right w:val="none" w:sz="0" w:space="0" w:color="auto"/>
          </w:divBdr>
        </w:div>
        <w:div w:id="757678052">
          <w:marLeft w:val="0"/>
          <w:marRight w:val="0"/>
          <w:marTop w:val="0"/>
          <w:marBottom w:val="0"/>
          <w:divBdr>
            <w:top w:val="none" w:sz="0" w:space="0" w:color="auto"/>
            <w:left w:val="none" w:sz="0" w:space="0" w:color="auto"/>
            <w:bottom w:val="none" w:sz="0" w:space="0" w:color="auto"/>
            <w:right w:val="none" w:sz="0" w:space="0" w:color="auto"/>
          </w:divBdr>
        </w:div>
      </w:divsChild>
    </w:div>
    <w:div w:id="627391456">
      <w:bodyDiv w:val="1"/>
      <w:marLeft w:val="0"/>
      <w:marRight w:val="0"/>
      <w:marTop w:val="0"/>
      <w:marBottom w:val="0"/>
      <w:divBdr>
        <w:top w:val="none" w:sz="0" w:space="0" w:color="auto"/>
        <w:left w:val="none" w:sz="0" w:space="0" w:color="auto"/>
        <w:bottom w:val="none" w:sz="0" w:space="0" w:color="auto"/>
        <w:right w:val="none" w:sz="0" w:space="0" w:color="auto"/>
      </w:divBdr>
      <w:divsChild>
        <w:div w:id="563609714">
          <w:marLeft w:val="0"/>
          <w:marRight w:val="0"/>
          <w:marTop w:val="0"/>
          <w:marBottom w:val="0"/>
          <w:divBdr>
            <w:top w:val="none" w:sz="0" w:space="0" w:color="auto"/>
            <w:left w:val="none" w:sz="0" w:space="0" w:color="auto"/>
            <w:bottom w:val="none" w:sz="0" w:space="0" w:color="auto"/>
            <w:right w:val="none" w:sz="0" w:space="0" w:color="auto"/>
          </w:divBdr>
        </w:div>
        <w:div w:id="596182917">
          <w:marLeft w:val="0"/>
          <w:marRight w:val="0"/>
          <w:marTop w:val="0"/>
          <w:marBottom w:val="0"/>
          <w:divBdr>
            <w:top w:val="none" w:sz="0" w:space="0" w:color="auto"/>
            <w:left w:val="none" w:sz="0" w:space="0" w:color="auto"/>
            <w:bottom w:val="none" w:sz="0" w:space="0" w:color="auto"/>
            <w:right w:val="none" w:sz="0" w:space="0" w:color="auto"/>
          </w:divBdr>
        </w:div>
        <w:div w:id="85154333">
          <w:marLeft w:val="0"/>
          <w:marRight w:val="0"/>
          <w:marTop w:val="0"/>
          <w:marBottom w:val="0"/>
          <w:divBdr>
            <w:top w:val="none" w:sz="0" w:space="0" w:color="auto"/>
            <w:left w:val="none" w:sz="0" w:space="0" w:color="auto"/>
            <w:bottom w:val="none" w:sz="0" w:space="0" w:color="auto"/>
            <w:right w:val="none" w:sz="0" w:space="0" w:color="auto"/>
          </w:divBdr>
        </w:div>
      </w:divsChild>
    </w:div>
    <w:div w:id="1120611491">
      <w:bodyDiv w:val="1"/>
      <w:marLeft w:val="0"/>
      <w:marRight w:val="0"/>
      <w:marTop w:val="0"/>
      <w:marBottom w:val="0"/>
      <w:divBdr>
        <w:top w:val="none" w:sz="0" w:space="0" w:color="auto"/>
        <w:left w:val="none" w:sz="0" w:space="0" w:color="auto"/>
        <w:bottom w:val="none" w:sz="0" w:space="0" w:color="auto"/>
        <w:right w:val="none" w:sz="0" w:space="0" w:color="auto"/>
      </w:divBdr>
      <w:divsChild>
        <w:div w:id="2143306125">
          <w:marLeft w:val="0"/>
          <w:marRight w:val="0"/>
          <w:marTop w:val="0"/>
          <w:marBottom w:val="0"/>
          <w:divBdr>
            <w:top w:val="none" w:sz="0" w:space="0" w:color="auto"/>
            <w:left w:val="none" w:sz="0" w:space="0" w:color="auto"/>
            <w:bottom w:val="none" w:sz="0" w:space="0" w:color="auto"/>
            <w:right w:val="none" w:sz="0" w:space="0" w:color="auto"/>
          </w:divBdr>
        </w:div>
        <w:div w:id="1521891861">
          <w:marLeft w:val="0"/>
          <w:marRight w:val="0"/>
          <w:marTop w:val="0"/>
          <w:marBottom w:val="0"/>
          <w:divBdr>
            <w:top w:val="none" w:sz="0" w:space="0" w:color="auto"/>
            <w:left w:val="none" w:sz="0" w:space="0" w:color="auto"/>
            <w:bottom w:val="none" w:sz="0" w:space="0" w:color="auto"/>
            <w:right w:val="none" w:sz="0" w:space="0" w:color="auto"/>
          </w:divBdr>
        </w:div>
        <w:div w:id="1513104942">
          <w:marLeft w:val="0"/>
          <w:marRight w:val="0"/>
          <w:marTop w:val="0"/>
          <w:marBottom w:val="0"/>
          <w:divBdr>
            <w:top w:val="none" w:sz="0" w:space="0" w:color="auto"/>
            <w:left w:val="none" w:sz="0" w:space="0" w:color="auto"/>
            <w:bottom w:val="none" w:sz="0" w:space="0" w:color="auto"/>
            <w:right w:val="none" w:sz="0" w:space="0" w:color="auto"/>
          </w:divBdr>
        </w:div>
      </w:divsChild>
    </w:div>
    <w:div w:id="2102871744">
      <w:bodyDiv w:val="1"/>
      <w:marLeft w:val="0"/>
      <w:marRight w:val="0"/>
      <w:marTop w:val="0"/>
      <w:marBottom w:val="0"/>
      <w:divBdr>
        <w:top w:val="none" w:sz="0" w:space="0" w:color="auto"/>
        <w:left w:val="none" w:sz="0" w:space="0" w:color="auto"/>
        <w:bottom w:val="none" w:sz="0" w:space="0" w:color="auto"/>
        <w:right w:val="none" w:sz="0" w:space="0" w:color="auto"/>
      </w:divBdr>
      <w:divsChild>
        <w:div w:id="1542942383">
          <w:marLeft w:val="0"/>
          <w:marRight w:val="0"/>
          <w:marTop w:val="0"/>
          <w:marBottom w:val="0"/>
          <w:divBdr>
            <w:top w:val="none" w:sz="0" w:space="0" w:color="auto"/>
            <w:left w:val="none" w:sz="0" w:space="0" w:color="auto"/>
            <w:bottom w:val="none" w:sz="0" w:space="0" w:color="auto"/>
            <w:right w:val="none" w:sz="0" w:space="0" w:color="auto"/>
          </w:divBdr>
        </w:div>
        <w:div w:id="1780875276">
          <w:marLeft w:val="0"/>
          <w:marRight w:val="0"/>
          <w:marTop w:val="0"/>
          <w:marBottom w:val="0"/>
          <w:divBdr>
            <w:top w:val="none" w:sz="0" w:space="0" w:color="auto"/>
            <w:left w:val="none" w:sz="0" w:space="0" w:color="auto"/>
            <w:bottom w:val="none" w:sz="0" w:space="0" w:color="auto"/>
            <w:right w:val="none" w:sz="0" w:space="0" w:color="auto"/>
          </w:divBdr>
        </w:div>
        <w:div w:id="1569538700">
          <w:marLeft w:val="0"/>
          <w:marRight w:val="0"/>
          <w:marTop w:val="0"/>
          <w:marBottom w:val="0"/>
          <w:divBdr>
            <w:top w:val="none" w:sz="0" w:space="0" w:color="auto"/>
            <w:left w:val="none" w:sz="0" w:space="0" w:color="auto"/>
            <w:bottom w:val="none" w:sz="0" w:space="0" w:color="auto"/>
            <w:right w:val="none" w:sz="0" w:space="0" w:color="auto"/>
          </w:divBdr>
        </w:div>
        <w:div w:id="19824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7ba770-16c1-4803-8bb4-8f1101810e2f">
      <Terms xmlns="http://schemas.microsoft.com/office/infopath/2007/PartnerControls"/>
    </lcf76f155ced4ddcb4097134ff3c332f>
    <TaxCatchAll xmlns="b9f10a02-3283-4704-b133-9e34b927aff4" xsi:nil="true"/>
    <SharedWithUsers xmlns="b9f10a02-3283-4704-b133-9e34b927a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B666A870CF31C4881BF30898012E60C" ma:contentTypeVersion="13" ma:contentTypeDescription="Luo uusi asiakirja." ma:contentTypeScope="" ma:versionID="da3c1e764e781f5b5598ac97fd4d45da">
  <xsd:schema xmlns:xsd="http://www.w3.org/2001/XMLSchema" xmlns:xs="http://www.w3.org/2001/XMLSchema" xmlns:p="http://schemas.microsoft.com/office/2006/metadata/properties" xmlns:ns2="527ba770-16c1-4803-8bb4-8f1101810e2f" xmlns:ns3="b9f10a02-3283-4704-b133-9e34b927aff4" targetNamespace="http://schemas.microsoft.com/office/2006/metadata/properties" ma:root="true" ma:fieldsID="fd8d3232bd4772d2ec967e7059afad14" ns2:_="" ns3:_="">
    <xsd:import namespace="527ba770-16c1-4803-8bb4-8f1101810e2f"/>
    <xsd:import namespace="b9f10a02-3283-4704-b133-9e34b927a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a770-16c1-4803-8bb4-8f1101810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086f239e-048d-45a4-a0f4-92c2ec360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10a02-3283-4704-b133-9e34b927aff4"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15" nillable="true" ma:displayName="Taxonomy Catch All Column" ma:hidden="true" ma:list="{93a17793-0830-4e01-bd98-b347266a082e}" ma:internalName="TaxCatchAll" ma:showField="CatchAllData" ma:web="b9f10a02-3283-4704-b133-9e34b927a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86F59-EB21-4ABE-8B41-C0508DF843C0}">
  <ds:schemaRefs>
    <ds:schemaRef ds:uri="http://schemas.microsoft.com/office/2006/documentManagement/types"/>
    <ds:schemaRef ds:uri="http://purl.org/dc/elements/1.1/"/>
    <ds:schemaRef ds:uri="b9f10a02-3283-4704-b133-9e34b927aff4"/>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527ba770-16c1-4803-8bb4-8f1101810e2f"/>
    <ds:schemaRef ds:uri="http://schemas.microsoft.com/office/2006/metadata/properties"/>
  </ds:schemaRefs>
</ds:datastoreItem>
</file>

<file path=customXml/itemProps2.xml><?xml version="1.0" encoding="utf-8"?>
<ds:datastoreItem xmlns:ds="http://schemas.openxmlformats.org/officeDocument/2006/customXml" ds:itemID="{8A918116-D06F-4E27-9FB2-B234EA6F4E28}">
  <ds:schemaRefs>
    <ds:schemaRef ds:uri="http://schemas.microsoft.com/sharepoint/v3/contenttype/forms"/>
  </ds:schemaRefs>
</ds:datastoreItem>
</file>

<file path=customXml/itemProps3.xml><?xml version="1.0" encoding="utf-8"?>
<ds:datastoreItem xmlns:ds="http://schemas.openxmlformats.org/officeDocument/2006/customXml" ds:itemID="{A8593CF0-9D5D-42B8-A242-5312DBCB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a770-16c1-4803-8bb4-8f1101810e2f"/>
    <ds:schemaRef ds:uri="b9f10a02-3283-4704-b133-9e34b927a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2017</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Littow Sakarias</dc:creator>
  <cp:keywords/>
  <dc:description/>
  <cp:lastModifiedBy>Myyryläinen Kirsi</cp:lastModifiedBy>
  <cp:revision>10</cp:revision>
  <dcterms:created xsi:type="dcterms:W3CDTF">2023-01-12T20:38:00Z</dcterms:created>
  <dcterms:modified xsi:type="dcterms:W3CDTF">2024-01-23T22:06:00Z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0x0101001B666A870CF31C4881BF30898012E60C</vt:lpwstr>
  </property>
  <property fmtid="{D5CDD505-2E9C-101B-9397-08002B2CF9AE}" pid="3" name="Order">
    <vt:r8>239100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